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DDCE7" w14:textId="77777777" w:rsidR="00A2648E" w:rsidRDefault="00A2648E" w:rsidP="0085348F">
      <w:pPr>
        <w:spacing w:before="100" w:beforeAutospacing="1" w:after="100" w:afterAutospacing="1"/>
        <w:rPr>
          <w:rFonts w:ascii="Open Sans" w:eastAsia="Times New Roman" w:hAnsi="Open Sans" w:cs="Open Sans"/>
          <w:b/>
          <w:bCs/>
          <w:kern w:val="0"/>
          <w14:ligatures w14:val="none"/>
        </w:rPr>
      </w:pPr>
    </w:p>
    <w:p w14:paraId="4D77BC2B" w14:textId="77777777" w:rsidR="00A2648E" w:rsidRDefault="00A2648E" w:rsidP="0085348F">
      <w:pPr>
        <w:spacing w:before="100" w:beforeAutospacing="1" w:after="100" w:afterAutospacing="1"/>
        <w:rPr>
          <w:rFonts w:ascii="Open Sans" w:eastAsia="Times New Roman" w:hAnsi="Open Sans" w:cs="Open Sans"/>
          <w:b/>
          <w:bCs/>
          <w:kern w:val="0"/>
          <w14:ligatures w14:val="none"/>
        </w:rPr>
      </w:pPr>
    </w:p>
    <w:p w14:paraId="49315123" w14:textId="1CFC18B6" w:rsidR="00A2648E" w:rsidRDefault="00886956" w:rsidP="0085348F">
      <w:pPr>
        <w:spacing w:before="100" w:beforeAutospacing="1" w:after="100" w:afterAutospacing="1"/>
        <w:rPr>
          <w:rFonts w:ascii="Open Sans" w:eastAsia="Times New Roman" w:hAnsi="Open Sans" w:cs="Open Sans"/>
          <w:b/>
          <w:bCs/>
          <w:kern w:val="0"/>
          <w14:ligatures w14:val="none"/>
        </w:rPr>
      </w:pPr>
      <w:r w:rsidRPr="00886956">
        <w:rPr>
          <w:rFonts w:ascii="Open Sans" w:eastAsia="Times New Roman" w:hAnsi="Open Sans" w:cs="Open Sans"/>
          <w:b/>
          <w:bCs/>
          <w:kern w:val="0"/>
          <w:highlight w:val="yellow"/>
          <w14:ligatures w14:val="none"/>
        </w:rPr>
        <w:t>PS: I typically clarify the CTA ahead and would add text and linking according to the content strategy for this email.</w:t>
      </w:r>
      <w:r>
        <w:rPr>
          <w:rFonts w:ascii="Open Sans" w:eastAsia="Times New Roman" w:hAnsi="Open Sans" w:cs="Open Sans"/>
          <w:b/>
          <w:bCs/>
          <w:kern w:val="0"/>
          <w14:ligatures w14:val="none"/>
        </w:rPr>
        <w:t xml:space="preserve"> </w:t>
      </w:r>
    </w:p>
    <w:p w14:paraId="6F600F0A" w14:textId="77777777" w:rsidR="00A2648E" w:rsidRDefault="00A2648E" w:rsidP="0085348F">
      <w:pPr>
        <w:spacing w:before="100" w:beforeAutospacing="1" w:after="100" w:afterAutospacing="1"/>
        <w:rPr>
          <w:rFonts w:ascii="Open Sans" w:eastAsia="Times New Roman" w:hAnsi="Open Sans" w:cs="Open Sans"/>
          <w:b/>
          <w:bCs/>
          <w:kern w:val="0"/>
          <w14:ligatures w14:val="none"/>
        </w:rPr>
      </w:pPr>
    </w:p>
    <w:p w14:paraId="5D8460D5" w14:textId="040282C9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Subject: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Thunder Season Tips: Comforting Your Dog Through Stormy Weather</w:t>
      </w:r>
    </w:p>
    <w:p w14:paraId="3A83B434" w14:textId="77777777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Body:</w:t>
      </w:r>
    </w:p>
    <w:p w14:paraId="69A50D26" w14:textId="77777777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Open Sans" w:eastAsia="Times New Roman" w:hAnsi="Open Sans" w:cs="Open Sans"/>
          <w:kern w:val="0"/>
          <w14:ligatures w14:val="none"/>
        </w:rPr>
        <w:t>Hi [First Name],</w:t>
      </w:r>
    </w:p>
    <w:p w14:paraId="20B22AE3" w14:textId="6E2406D3" w:rsidR="00A2648E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32237B">
        <w:rPr>
          <w:rFonts w:ascii="Open Sans" w:eastAsia="Times New Roman" w:hAnsi="Open Sans" w:cs="Open Sans"/>
          <w:kern w:val="0"/>
          <w14:ligatures w14:val="none"/>
        </w:rPr>
        <w:t>I live in Florida, where thunder season takes some of the heat off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—but </w:t>
      </w:r>
      <w:r w:rsidRPr="0032237B">
        <w:rPr>
          <w:rFonts w:ascii="Open Sans" w:eastAsia="Times New Roman" w:hAnsi="Open Sans" w:cs="Open Sans"/>
          <w:kern w:val="0"/>
          <w14:ligatures w14:val="none"/>
        </w:rPr>
        <w:t>to my four-year-old mini-labradoodle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, it often feels more like a terrifying </w:t>
      </w:r>
      <w:r w:rsidRPr="0032237B">
        <w:rPr>
          <w:rFonts w:ascii="Open Sans" w:eastAsia="Times New Roman" w:hAnsi="Open Sans" w:cs="Open Sans"/>
          <w:kern w:val="0"/>
          <w14:ligatures w14:val="none"/>
        </w:rPr>
        <w:t>sound bath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. If your pup trembles, hides, or pants during storms, </w:t>
      </w:r>
      <w:r w:rsidR="00A2648E">
        <w:rPr>
          <w:rFonts w:ascii="Open Sans" w:eastAsia="Times New Roman" w:hAnsi="Open Sans" w:cs="Open Sans"/>
          <w:kern w:val="0"/>
          <w14:ligatures w14:val="none"/>
        </w:rPr>
        <w:t>they’re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not alone. </w:t>
      </w:r>
    </w:p>
    <w:p w14:paraId="7BF657F9" w14:textId="4DA7EBEB" w:rsidR="0085348F" w:rsidRPr="0085348F" w:rsidRDefault="00A2648E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>
        <w:rPr>
          <w:rFonts w:ascii="Open Sans" w:eastAsia="Times New Roman" w:hAnsi="Open Sans" w:cs="Open Sans"/>
          <w:kern w:val="0"/>
          <w14:ligatures w14:val="none"/>
        </w:rPr>
        <w:t>About 43.6% of</w:t>
      </w:r>
      <w:r w:rsidR="0085348F" w:rsidRPr="0085348F">
        <w:rPr>
          <w:rFonts w:ascii="Open Sans" w:eastAsia="Times New Roman" w:hAnsi="Open Sans" w:cs="Open Sans"/>
          <w:kern w:val="0"/>
          <w14:ligatures w14:val="none"/>
        </w:rPr>
        <w:t xml:space="preserve"> dogs </w:t>
      </w:r>
      <w:r>
        <w:rPr>
          <w:rFonts w:ascii="Open Sans" w:eastAsia="Times New Roman" w:hAnsi="Open Sans" w:cs="Open Sans"/>
          <w:kern w:val="0"/>
          <w14:ligatures w14:val="none"/>
        </w:rPr>
        <w:t xml:space="preserve">are afraid of thunder, according to a study on </w:t>
      </w:r>
      <w:hyperlink r:id="rId4" w:history="1">
        <w:r w:rsidRPr="00A2648E">
          <w:rPr>
            <w:rStyle w:val="Hyperlink"/>
            <w:rFonts w:ascii="Open Sans" w:eastAsia="Times New Roman" w:hAnsi="Open Sans" w:cs="Open Sans"/>
            <w:kern w:val="0"/>
            <w14:ligatures w14:val="none"/>
          </w:rPr>
          <w:t>ScienceDirect.com</w:t>
        </w:r>
      </w:hyperlink>
      <w:r>
        <w:rPr>
          <w:rFonts w:ascii="Open Sans" w:eastAsia="Times New Roman" w:hAnsi="Open Sans" w:cs="Open Sans"/>
          <w:kern w:val="0"/>
          <w14:ligatures w14:val="none"/>
        </w:rPr>
        <w:t>. With</w:t>
      </w:r>
      <w:r w:rsidR="0085348F" w:rsidRPr="0085348F">
        <w:rPr>
          <w:rFonts w:ascii="Open Sans" w:eastAsia="Times New Roman" w:hAnsi="Open Sans" w:cs="Open Sans"/>
          <w:kern w:val="0"/>
          <w14:ligatures w14:val="none"/>
        </w:rPr>
        <w:t xml:space="preserve"> </w:t>
      </w:r>
      <w:r>
        <w:rPr>
          <w:rFonts w:ascii="Open Sans" w:eastAsia="Times New Roman" w:hAnsi="Open Sans" w:cs="Open Sans"/>
          <w:kern w:val="0"/>
          <w14:ligatures w14:val="none"/>
        </w:rPr>
        <w:t>its</w:t>
      </w:r>
      <w:r w:rsidR="0085348F" w:rsidRPr="0085348F">
        <w:rPr>
          <w:rFonts w:ascii="Open Sans" w:eastAsia="Times New Roman" w:hAnsi="Open Sans" w:cs="Open Sans"/>
          <w:kern w:val="0"/>
          <w14:ligatures w14:val="none"/>
        </w:rPr>
        <w:t xml:space="preserve"> booming crashes and sudden pressure changes</w:t>
      </w:r>
      <w:r>
        <w:rPr>
          <w:rFonts w:ascii="Open Sans" w:eastAsia="Times New Roman" w:hAnsi="Open Sans" w:cs="Open Sans"/>
          <w:kern w:val="0"/>
          <w14:ligatures w14:val="none"/>
        </w:rPr>
        <w:t xml:space="preserve">, it </w:t>
      </w:r>
      <w:r w:rsidR="0085348F" w:rsidRPr="0085348F">
        <w:rPr>
          <w:rFonts w:ascii="Open Sans" w:eastAsia="Times New Roman" w:hAnsi="Open Sans" w:cs="Open Sans"/>
          <w:kern w:val="0"/>
          <w14:ligatures w14:val="none"/>
        </w:rPr>
        <w:t xml:space="preserve">can be </w:t>
      </w:r>
      <w:r>
        <w:rPr>
          <w:rFonts w:ascii="Open Sans" w:eastAsia="Times New Roman" w:hAnsi="Open Sans" w:cs="Open Sans"/>
          <w:kern w:val="0"/>
          <w14:ligatures w14:val="none"/>
        </w:rPr>
        <w:t>stressful, especially to younger dogs.</w:t>
      </w:r>
      <w:r w:rsidR="0085348F" w:rsidRPr="0032237B">
        <w:rPr>
          <w:rFonts w:ascii="Open Sans" w:eastAsia="Times New Roman" w:hAnsi="Open Sans" w:cs="Open Sans"/>
          <w:kern w:val="0"/>
          <w14:ligatures w14:val="none"/>
        </w:rPr>
        <w:t xml:space="preserve"> </w:t>
      </w:r>
    </w:p>
    <w:p w14:paraId="3499DE40" w14:textId="1410940C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The good news? You can help ease your dog’s fear by creating a </w:t>
      </w: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soothing, predictable ritual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that </w:t>
      </w:r>
      <w:r w:rsidRPr="0032237B">
        <w:rPr>
          <w:rFonts w:ascii="Open Sans" w:eastAsia="Times New Roman" w:hAnsi="Open Sans" w:cs="Open Sans"/>
          <w:kern w:val="0"/>
          <w14:ligatures w14:val="none"/>
        </w:rPr>
        <w:t>nurtures feelings of safety</w:t>
      </w:r>
      <w:r w:rsidRPr="0085348F">
        <w:rPr>
          <w:rFonts w:ascii="Open Sans" w:eastAsia="Times New Roman" w:hAnsi="Open Sans" w:cs="Open Sans"/>
          <w:kern w:val="0"/>
          <w14:ligatures w14:val="none"/>
        </w:rPr>
        <w:t>, familiarity, and connection.</w:t>
      </w:r>
      <w:r w:rsidR="00886956">
        <w:rPr>
          <w:rFonts w:ascii="Open Sans" w:eastAsia="Times New Roman" w:hAnsi="Open Sans" w:cs="Open Sans"/>
          <w:kern w:val="0"/>
          <w14:ligatures w14:val="none"/>
        </w:rPr>
        <w:t xml:space="preserve"> </w:t>
      </w:r>
    </w:p>
    <w:p w14:paraId="0DEFFB38" w14:textId="719325B3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Over the years, I’ve developed a storm-time ritual that works wonders for </w:t>
      </w:r>
      <w:r w:rsidRPr="0032237B">
        <w:rPr>
          <w:rFonts w:ascii="Open Sans" w:eastAsia="Times New Roman" w:hAnsi="Open Sans" w:cs="Open Sans"/>
          <w:kern w:val="0"/>
          <w14:ligatures w14:val="none"/>
        </w:rPr>
        <w:t>Koda</w:t>
      </w:r>
      <w:r w:rsidRPr="0085348F">
        <w:rPr>
          <w:rFonts w:ascii="Open Sans" w:eastAsia="Times New Roman" w:hAnsi="Open Sans" w:cs="Open Sans"/>
          <w:kern w:val="0"/>
          <w14:ligatures w14:val="none"/>
        </w:rPr>
        <w:t>. Like any routine, its power lies in repetition, consistency, and emotional safety. Here's what it looks like—feel free to borrow, adapt, or be inspired to create your own:</w:t>
      </w:r>
    </w:p>
    <w:p w14:paraId="4A854F23" w14:textId="77777777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🌧️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</w:t>
      </w: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A Calming Phrase</w:t>
      </w:r>
      <w:r w:rsidRPr="0085348F">
        <w:rPr>
          <w:rFonts w:ascii="Open Sans" w:eastAsia="Times New Roman" w:hAnsi="Open Sans" w:cs="Open Sans"/>
          <w:kern w:val="0"/>
          <w14:ligatures w14:val="none"/>
        </w:rPr>
        <w:br/>
        <w:t>Every ritual starts with communication. I say the same gentle words</w:t>
      </w:r>
      <w:proofErr w:type="gramStart"/>
      <w:r w:rsidRPr="0085348F">
        <w:rPr>
          <w:rFonts w:ascii="Open Sans" w:eastAsia="Times New Roman" w:hAnsi="Open Sans" w:cs="Open Sans"/>
          <w:kern w:val="0"/>
          <w14:ligatures w14:val="none"/>
        </w:rPr>
        <w:t>—</w:t>
      </w: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“</w:t>
      </w:r>
      <w:proofErr w:type="gramEnd"/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 xml:space="preserve">Bye </w:t>
      </w:r>
      <w:proofErr w:type="spellStart"/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bye</w:t>
      </w:r>
      <w:proofErr w:type="spellEnd"/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 xml:space="preserve"> rain”</w:t>
      </w:r>
      <w:r w:rsidRPr="0085348F">
        <w:rPr>
          <w:rFonts w:ascii="Open Sans" w:eastAsia="Times New Roman" w:hAnsi="Open Sans" w:cs="Open Sans"/>
          <w:kern w:val="0"/>
          <w14:ligatures w14:val="none"/>
        </w:rPr>
        <w:t>—in a calm, soft tone. These words have become a cue: “You’re safe. We’ve been here before. It’s okay.” It’s amazing how much reassurance simple, familiar language can provide.</w:t>
      </w:r>
    </w:p>
    <w:p w14:paraId="7739C99A" w14:textId="4FF11A39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🎵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</w:t>
      </w: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Ambient Sound</w:t>
      </w:r>
      <w:r w:rsidRPr="0085348F">
        <w:rPr>
          <w:rFonts w:ascii="Open Sans" w:eastAsia="Times New Roman" w:hAnsi="Open Sans" w:cs="Open Sans"/>
          <w:kern w:val="0"/>
          <w14:ligatures w14:val="none"/>
        </w:rPr>
        <w:br/>
        <w:t xml:space="preserve">Next, I play soft music or keep the TV on at low volume. This helps muffle the thunder and creates a peaceful backdrop. Sometimes I choose classical or ambient sounds; other times </w:t>
      </w:r>
      <w:r w:rsidRPr="0032237B">
        <w:rPr>
          <w:rFonts w:ascii="Open Sans" w:eastAsia="Times New Roman" w:hAnsi="Open Sans" w:cs="Open Sans"/>
          <w:kern w:val="0"/>
          <w14:ligatures w14:val="none"/>
        </w:rPr>
        <w:t>I can binge Netflix with her</w:t>
      </w:r>
      <w:r w:rsidRPr="0085348F">
        <w:rPr>
          <w:rFonts w:ascii="Open Sans" w:eastAsia="Times New Roman" w:hAnsi="Open Sans" w:cs="Open Sans"/>
          <w:kern w:val="0"/>
          <w14:ligatures w14:val="none"/>
        </w:rPr>
        <w:t>. The key is consistency—something your dog can associate with calm.</w:t>
      </w:r>
    </w:p>
    <w:p w14:paraId="7EF81B9E" w14:textId="45068B58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🛏️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</w:t>
      </w: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Comfort Items</w:t>
      </w:r>
      <w:r w:rsidRPr="0085348F">
        <w:rPr>
          <w:rFonts w:ascii="Open Sans" w:eastAsia="Times New Roman" w:hAnsi="Open Sans" w:cs="Open Sans"/>
          <w:kern w:val="0"/>
          <w14:ligatures w14:val="none"/>
        </w:rPr>
        <w:br/>
        <w:t xml:space="preserve">I bring out my dog’s </w:t>
      </w: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favorite blanket</w:t>
      </w:r>
      <w:r w:rsidRPr="0085348F">
        <w:rPr>
          <w:rFonts w:ascii="Open Sans" w:eastAsia="Times New Roman" w:hAnsi="Open Sans" w:cs="Open Sans"/>
          <w:kern w:val="0"/>
          <w14:ligatures w14:val="none"/>
        </w:rPr>
        <w:t>—it’s a little weighted and super soft. The pressure gives a gentle grounding effect, like a hug. This tactile element can make a huge difference for anxious pups.</w:t>
      </w:r>
      <w:r w:rsidRPr="0032237B">
        <w:rPr>
          <w:rFonts w:ascii="Open Sans" w:eastAsia="Times New Roman" w:hAnsi="Open Sans" w:cs="Open Sans"/>
          <w:kern w:val="0"/>
          <w14:ligatures w14:val="none"/>
        </w:rPr>
        <w:t xml:space="preserve"> We did try a thunder vest, but it was a waste of money.</w:t>
      </w:r>
    </w:p>
    <w:p w14:paraId="0F487436" w14:textId="77777777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🐶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</w:t>
      </w: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Safe, Scented Spaces</w:t>
      </w:r>
      <w:r w:rsidRPr="0085348F">
        <w:rPr>
          <w:rFonts w:ascii="Open Sans" w:eastAsia="Times New Roman" w:hAnsi="Open Sans" w:cs="Open Sans"/>
          <w:kern w:val="0"/>
          <w14:ligatures w14:val="none"/>
        </w:rPr>
        <w:br/>
        <w:t xml:space="preserve">One of the most comforting things for dogs is the scent of the person they’re bonded to. That’s why I guide my dog to my </w:t>
      </w: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office chair (a cozy sofa-style seat)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or </w:t>
      </w: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my side of the bed</w:t>
      </w:r>
      <w:r w:rsidRPr="0085348F">
        <w:rPr>
          <w:rFonts w:ascii="Open Sans" w:eastAsia="Times New Roman" w:hAnsi="Open Sans" w:cs="Open Sans"/>
          <w:kern w:val="0"/>
          <w14:ligatures w14:val="none"/>
        </w:rPr>
        <w:t>—places soaked in my scent and association. These spots are like emotional safe zones.</w:t>
      </w:r>
    </w:p>
    <w:p w14:paraId="699F002D" w14:textId="53B99536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🤲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</w:t>
      </w:r>
      <w:r w:rsidRPr="0085348F">
        <w:rPr>
          <w:rFonts w:ascii="Open Sans" w:eastAsia="Times New Roman" w:hAnsi="Open Sans" w:cs="Open Sans"/>
          <w:b/>
          <w:bCs/>
          <w:kern w:val="0"/>
          <w14:ligatures w14:val="none"/>
        </w:rPr>
        <w:t>Human Touch</w:t>
      </w:r>
      <w:r w:rsidRPr="0085348F">
        <w:rPr>
          <w:rFonts w:ascii="Open Sans" w:eastAsia="Times New Roman" w:hAnsi="Open Sans" w:cs="Open Sans"/>
          <w:kern w:val="0"/>
          <w14:ligatures w14:val="none"/>
        </w:rPr>
        <w:br/>
        <w:t xml:space="preserve">Finally, I stay close. I pet slowly and rhythmically, letting my dog lean in when </w:t>
      </w:r>
      <w:r w:rsidRPr="0032237B">
        <w:rPr>
          <w:rFonts w:ascii="Open Sans" w:eastAsia="Times New Roman" w:hAnsi="Open Sans" w:cs="Open Sans"/>
          <w:kern w:val="0"/>
          <w14:ligatures w14:val="none"/>
        </w:rPr>
        <w:t>she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need</w:t>
      </w:r>
      <w:r w:rsidRPr="0032237B">
        <w:rPr>
          <w:rFonts w:ascii="Open Sans" w:eastAsia="Times New Roman" w:hAnsi="Open Sans" w:cs="Open Sans"/>
          <w:kern w:val="0"/>
          <w14:ligatures w14:val="none"/>
        </w:rPr>
        <w:t>s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it, or lie nearby if </w:t>
      </w:r>
      <w:r w:rsidRPr="0032237B">
        <w:rPr>
          <w:rFonts w:ascii="Open Sans" w:eastAsia="Times New Roman" w:hAnsi="Open Sans" w:cs="Open Sans"/>
          <w:kern w:val="0"/>
          <w14:ligatures w14:val="none"/>
        </w:rPr>
        <w:t>she moves away</w:t>
      </w:r>
      <w:r w:rsidRPr="0085348F">
        <w:rPr>
          <w:rFonts w:ascii="Open Sans" w:eastAsia="Times New Roman" w:hAnsi="Open Sans" w:cs="Open Sans"/>
          <w:kern w:val="0"/>
          <w14:ligatures w14:val="none"/>
        </w:rPr>
        <w:t>. Physical touch during stress helps lower their cortisol levels and builds trust.</w:t>
      </w:r>
      <w:r w:rsidRPr="0032237B">
        <w:rPr>
          <w:rFonts w:ascii="Open Sans" w:eastAsia="Times New Roman" w:hAnsi="Open Sans" w:cs="Open Sans"/>
          <w:kern w:val="0"/>
          <w14:ligatures w14:val="none"/>
        </w:rPr>
        <w:t xml:space="preserve"> </w:t>
      </w:r>
    </w:p>
    <w:p w14:paraId="13D69FE8" w14:textId="77777777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Open Sans" w:eastAsia="Times New Roman" w:hAnsi="Open Sans" w:cs="Open Sans"/>
          <w:kern w:val="0"/>
          <w14:ligatures w14:val="none"/>
        </w:rPr>
        <w:t>It’s not a perfect fix, and every dog is different, but this ritual gives us both a sense of control and connection during what used to be chaotic moments.</w:t>
      </w:r>
    </w:p>
    <w:p w14:paraId="2BC14DCA" w14:textId="77777777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Open Sans" w:eastAsia="Times New Roman" w:hAnsi="Open Sans" w:cs="Open Sans"/>
          <w:kern w:val="0"/>
          <w14:ligatures w14:val="none"/>
        </w:rPr>
        <w:t>If you don’t have a ritual yet, start simple. Think: favorite toy, calming scents, familiar words, gentle music, and a touch of you. Over time, your dog will begin to associate storms not just with fear—but with safety, presence, and comfort.</w:t>
      </w:r>
    </w:p>
    <w:p w14:paraId="31D2154D" w14:textId="04219A9B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32237B">
        <w:rPr>
          <w:rFonts w:ascii="Open Sans" w:hAnsi="Open Sans" w:cs="Open Sans"/>
        </w:rPr>
        <w:t xml:space="preserve">Stay dry and </w:t>
      </w:r>
      <w:r w:rsidR="0032237B" w:rsidRPr="0032237B">
        <w:rPr>
          <w:rFonts w:ascii="Open Sans" w:hAnsi="Open Sans" w:cs="Open Sans"/>
        </w:rPr>
        <w:t>safe and</w:t>
      </w:r>
      <w:r w:rsidRPr="0032237B">
        <w:rPr>
          <w:rFonts w:ascii="Open Sans" w:hAnsi="Open Sans" w:cs="Open Sans"/>
        </w:rPr>
        <w:t xml:space="preserve"> give your pup some extra love. </w:t>
      </w:r>
      <w:r w:rsidRPr="0085348F">
        <w:rPr>
          <w:rFonts w:ascii="Open Sans" w:eastAsia="Times New Roman" w:hAnsi="Open Sans" w:cs="Open Sans"/>
          <w:kern w:val="0"/>
          <w14:ligatures w14:val="none"/>
        </w:rPr>
        <w:t xml:space="preserve"> </w:t>
      </w:r>
      <w:r w:rsidRPr="0085348F">
        <w:rPr>
          <w:rFonts w:ascii="Apple Color Emoji" w:eastAsia="Times New Roman" w:hAnsi="Apple Color Emoji" w:cs="Apple Color Emoji"/>
          <w:kern w:val="0"/>
          <w14:ligatures w14:val="none"/>
        </w:rPr>
        <w:t>💛</w:t>
      </w:r>
    </w:p>
    <w:p w14:paraId="6387F96C" w14:textId="77777777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Open Sans" w:eastAsia="Times New Roman" w:hAnsi="Open Sans" w:cs="Open Sans"/>
          <w:kern w:val="0"/>
          <w14:ligatures w14:val="none"/>
        </w:rPr>
        <w:t>Warmly,</w:t>
      </w:r>
      <w:r w:rsidRPr="0085348F">
        <w:rPr>
          <w:rFonts w:ascii="Open Sans" w:eastAsia="Times New Roman" w:hAnsi="Open Sans" w:cs="Open Sans"/>
          <w:kern w:val="0"/>
          <w14:ligatures w14:val="none"/>
        </w:rPr>
        <w:br/>
        <w:t>Rana</w:t>
      </w:r>
    </w:p>
    <w:p w14:paraId="727884E4" w14:textId="77777777" w:rsidR="0085348F" w:rsidRPr="0085348F" w:rsidRDefault="0085348F" w:rsidP="0085348F">
      <w:pPr>
        <w:spacing w:before="100" w:beforeAutospacing="1" w:after="100" w:afterAutospacing="1"/>
        <w:rPr>
          <w:rFonts w:ascii="Open Sans" w:eastAsia="Times New Roman" w:hAnsi="Open Sans" w:cs="Open Sans"/>
          <w:kern w:val="0"/>
          <w14:ligatures w14:val="none"/>
        </w:rPr>
      </w:pPr>
      <w:r w:rsidRPr="0085348F">
        <w:rPr>
          <w:rFonts w:ascii="Open Sans" w:eastAsia="Times New Roman" w:hAnsi="Open Sans" w:cs="Open Sans"/>
          <w:kern w:val="0"/>
          <w14:ligatures w14:val="none"/>
        </w:rPr>
        <w:t>P.S. If you have your own thunder rituals that work, I’d love to hear them! Just hit reply.</w:t>
      </w:r>
    </w:p>
    <w:p w14:paraId="148F04CF" w14:textId="77777777" w:rsidR="0085348F" w:rsidRPr="0085348F" w:rsidRDefault="0090459C" w:rsidP="0085348F">
      <w:pPr>
        <w:rPr>
          <w:rFonts w:ascii="Open Sans" w:eastAsia="Times New Roman" w:hAnsi="Open Sans" w:cs="Open Sans"/>
          <w:kern w:val="0"/>
          <w14:ligatures w14:val="none"/>
        </w:rPr>
      </w:pPr>
      <w:r w:rsidRPr="0090459C">
        <w:rPr>
          <w:rFonts w:ascii="Open Sans" w:eastAsia="Times New Roman" w:hAnsi="Open Sans" w:cs="Open Sans"/>
          <w:noProof/>
          <w:kern w:val="0"/>
        </w:rPr>
        <w:pict w14:anchorId="3CCB478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EEDCAD7" w14:textId="77777777" w:rsidR="00DA19FF" w:rsidRPr="0032237B" w:rsidRDefault="00DA19FF">
      <w:pPr>
        <w:rPr>
          <w:rFonts w:ascii="Open Sans" w:hAnsi="Open Sans" w:cs="Open Sans"/>
        </w:rPr>
      </w:pPr>
    </w:p>
    <w:sectPr w:rsidR="00DA19FF" w:rsidRPr="003223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48F"/>
    <w:rsid w:val="00132592"/>
    <w:rsid w:val="0032237B"/>
    <w:rsid w:val="004E2082"/>
    <w:rsid w:val="005C32E0"/>
    <w:rsid w:val="00630B67"/>
    <w:rsid w:val="0085348F"/>
    <w:rsid w:val="00886956"/>
    <w:rsid w:val="0090459C"/>
    <w:rsid w:val="009B2B28"/>
    <w:rsid w:val="00A2648E"/>
    <w:rsid w:val="00DA19FF"/>
    <w:rsid w:val="00DE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3C268"/>
  <w15:chartTrackingRefBased/>
  <w15:docId w15:val="{E7861824-A14A-3E49-8A31-F2EB1EC19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34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34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34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34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34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348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348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348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348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semiHidden/>
    <w:unhideWhenUsed/>
    <w:qFormat/>
    <w:rsid w:val="004E208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2082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534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34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34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34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34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34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34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34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34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34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34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348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34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34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34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34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34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34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34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348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5348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5348F"/>
    <w:rPr>
      <w:b/>
      <w:bCs/>
    </w:rPr>
  </w:style>
  <w:style w:type="character" w:styleId="Hyperlink">
    <w:name w:val="Hyperlink"/>
    <w:basedOn w:val="DefaultParagraphFont"/>
    <w:uiPriority w:val="99"/>
    <w:unhideWhenUsed/>
    <w:rsid w:val="0032237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23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ttps://www.sciencedirect.com/science/article/abs/pii/S01681591230031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Waxman</dc:creator>
  <cp:keywords/>
  <dc:description/>
  <cp:lastModifiedBy>Rana Waxman</cp:lastModifiedBy>
  <cp:revision>2</cp:revision>
  <dcterms:created xsi:type="dcterms:W3CDTF">2025-07-11T18:27:00Z</dcterms:created>
  <dcterms:modified xsi:type="dcterms:W3CDTF">2025-07-11T19:24:00Z</dcterms:modified>
</cp:coreProperties>
</file>